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B56A" w14:textId="1B323746" w:rsidR="002F0171" w:rsidRPr="005539AF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15FD7E" w14:textId="379D00F5" w:rsidR="00A00928" w:rsidRPr="005539AF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14:paraId="06AA7CC1" w14:textId="43DCEC87" w:rsidR="00A00928" w:rsidRPr="005539AF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（住宅の応急修理に関する参考資料）</w:t>
      </w:r>
    </w:p>
    <w:p w14:paraId="5580B182" w14:textId="60284DFC" w:rsidR="00A00928" w:rsidRPr="005539AF" w:rsidRDefault="00A00928" w:rsidP="00A00928">
      <w:pPr>
        <w:snapToGrid w:val="0"/>
      </w:pPr>
    </w:p>
    <w:p w14:paraId="4526A750" w14:textId="0BFF5D3A" w:rsidR="00A00928" w:rsidRPr="005539AF" w:rsidRDefault="00A00928" w:rsidP="00A00928">
      <w:pPr>
        <w:snapToGrid w:val="0"/>
        <w:jc w:val="right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令和　　年　　月　　日</w:t>
      </w:r>
    </w:p>
    <w:p w14:paraId="76ED6ECB" w14:textId="24BEC727" w:rsidR="00A00928" w:rsidRPr="005539AF" w:rsidRDefault="00EF2EE5" w:rsidP="00D07162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志賀町長　　　</w:t>
      </w:r>
      <w:bookmarkStart w:id="0" w:name="_GoBack"/>
      <w:bookmarkEnd w:id="0"/>
      <w:r w:rsidR="00A00928" w:rsidRPr="005539AF">
        <w:rPr>
          <w:rFonts w:ascii="ＭＳ ゴシック" w:eastAsia="ＭＳ ゴシック" w:hAnsi="ＭＳ ゴシック" w:hint="eastAsia"/>
        </w:rPr>
        <w:t xml:space="preserve">　あて</w:t>
      </w:r>
    </w:p>
    <w:p w14:paraId="0DC04D92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</w:t>
      </w:r>
    </w:p>
    <w:p w14:paraId="256C9C34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52B13947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</w:t>
      </w:r>
    </w:p>
    <w:p w14:paraId="73EF3015" w14:textId="3080CB58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427A6309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697E5FC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5539AF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 w:rsidRPr="005539AF">
        <w:rPr>
          <w:rFonts w:ascii="ＭＳ ゴシック" w:eastAsia="ＭＳ ゴシック" w:hAnsi="ＭＳ ゴシック" w:hint="eastAsia"/>
          <w:b/>
        </w:rPr>
        <w:t>自らの資力で</w:t>
      </w:r>
      <w:r w:rsidRPr="005539AF">
        <w:rPr>
          <w:rFonts w:ascii="ＭＳ ゴシック" w:eastAsia="ＭＳ ゴシック" w:hAnsi="ＭＳ ゴシック" w:hint="eastAsia"/>
        </w:rPr>
        <w:t>修理を行うことができず、当面の日常生活に</w:t>
      </w:r>
      <w:r w:rsidRPr="005539AF">
        <w:rPr>
          <w:rFonts w:ascii="ＭＳ ゴシック" w:eastAsia="ＭＳ ゴシック" w:hAnsi="ＭＳ ゴシック" w:hint="eastAsia"/>
          <w:b/>
        </w:rPr>
        <w:t>最低限必要な場所を確保できない方</w:t>
      </w:r>
      <w:r w:rsidRPr="005539AF">
        <w:rPr>
          <w:rFonts w:ascii="ＭＳ ゴシック" w:eastAsia="ＭＳ ゴシック" w:hAnsi="ＭＳ ゴシック" w:hint="eastAsia"/>
        </w:rPr>
        <w:t>に対して、</w:t>
      </w:r>
      <w:r w:rsidRPr="005539AF">
        <w:rPr>
          <w:rFonts w:ascii="ＭＳ ゴシック" w:eastAsia="ＭＳ ゴシック" w:hAnsi="ＭＳ ゴシック" w:hint="eastAsia"/>
          <w:b/>
        </w:rPr>
        <w:t>必要最小限の修理</w:t>
      </w:r>
      <w:r w:rsidRPr="005539AF">
        <w:rPr>
          <w:rFonts w:ascii="ＭＳ ゴシック" w:eastAsia="ＭＳ ゴシック" w:hAnsi="ＭＳ ゴシック" w:hint="eastAsia"/>
        </w:rPr>
        <w:t>を行うものです。</w:t>
      </w:r>
    </w:p>
    <w:p w14:paraId="4088D7C9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4E1F3354" w14:textId="77777777" w:rsidR="00634EEC" w:rsidRPr="005539AF" w:rsidRDefault="00634EEC" w:rsidP="00634EEC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１　工事期間</w:t>
      </w:r>
    </w:p>
    <w:p w14:paraId="1E00F662" w14:textId="77777777" w:rsidR="00634EEC" w:rsidRPr="005539AF" w:rsidRDefault="00634EEC" w:rsidP="00634EEC">
      <w:pPr>
        <w:snapToGrid w:val="0"/>
        <w:spacing w:beforeLines="50" w:before="182"/>
        <w:ind w:firstLineChars="100" w:firstLine="241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（工　　期）　　　令和　　年　　月　　日　から　令和　　年　　月　　日　</w:t>
      </w:r>
    </w:p>
    <w:p w14:paraId="1567E740" w14:textId="77777777" w:rsidR="00634EEC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5CCB21DE" w14:textId="291E5E20" w:rsidR="00A00928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応急修理対象箇所について</w:t>
      </w:r>
    </w:p>
    <w:p w14:paraId="77DF3868" w14:textId="388E4CB1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5539AF"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14:paraId="3E477761" w14:textId="79792BB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14:paraId="781A5B4E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62DC72F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02FE2F2" w14:textId="4251C5B1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３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床について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76D21BFD" w14:textId="77777777" w:rsidR="00BF65CF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</w:t>
      </w:r>
      <w:r w:rsidR="00BF65CF" w:rsidRPr="005539AF">
        <w:rPr>
          <w:rFonts w:ascii="ＭＳ ゴシック" w:eastAsia="ＭＳ ゴシック" w:hAnsi="ＭＳ ゴシック" w:hint="eastAsia"/>
        </w:rPr>
        <w:t xml:space="preserve">　</w:t>
      </w:r>
      <w:r w:rsidRPr="005539AF">
        <w:rPr>
          <w:rFonts w:ascii="ＭＳ ゴシック" w:eastAsia="ＭＳ ゴシック" w:hAnsi="ＭＳ ゴシック" w:hint="eastAsia"/>
        </w:rPr>
        <w:t>床の構造は、床組（床の骨組み）＋床の下地板＋表面の仕上材からなってい</w:t>
      </w:r>
    </w:p>
    <w:p w14:paraId="682227DE" w14:textId="50A8CD20" w:rsidR="00A00928" w:rsidRPr="005539AF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ます。）</w:t>
      </w:r>
    </w:p>
    <w:p w14:paraId="01605435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14:paraId="678B1F96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14:paraId="5F47AF62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仕上材のみの不具合　→　制度の対象外です。</w:t>
      </w:r>
    </w:p>
    <w:p w14:paraId="0CA4AF1A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</w:rPr>
      </w:pPr>
    </w:p>
    <w:p w14:paraId="5931B2BA" w14:textId="60DDD47D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４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壁について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5539AF" w:rsidRPr="005539AF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5539AF" w:rsidRPr="005539AF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②　柱・はり＋仕上板（プリント合板・板など）</w:t>
            </w:r>
          </w:p>
        </w:tc>
      </w:tr>
      <w:tr w:rsidR="005539AF" w:rsidRPr="005539AF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szCs w:val="20"/>
        </w:rPr>
      </w:pPr>
      <w:r w:rsidRPr="005539AF">
        <w:rPr>
          <w:rFonts w:ascii="ＭＳ ゴシック" w:eastAsia="ＭＳ ゴシック" w:hAnsi="ＭＳ ゴシック" w:cs="ＭＳ 明朝" w:hint="eastAsia"/>
        </w:rPr>
        <w:t>□　柱・はり　または　下地板　が壊れている。</w:t>
      </w:r>
    </w:p>
    <w:p w14:paraId="20AA5027" w14:textId="5177DEBF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下地板・仕上板が</w:t>
      </w:r>
      <w:r w:rsidR="006E53D4" w:rsidRPr="005539AF">
        <w:rPr>
          <w:rFonts w:ascii="ＭＳ ゴシック" w:eastAsia="ＭＳ ゴシック" w:hAnsi="ＭＳ ゴシック" w:hint="eastAsia"/>
        </w:rPr>
        <w:t>地震</w:t>
      </w:r>
      <w:r w:rsidRPr="005539AF">
        <w:rPr>
          <w:rFonts w:ascii="ＭＳ ゴシック" w:eastAsia="ＭＳ ゴシック" w:hAnsi="ＭＳ ゴシック" w:hint="eastAsia"/>
        </w:rPr>
        <w:t>により変形しており、日常生活に支障がある。</w:t>
      </w:r>
    </w:p>
    <w:p w14:paraId="40D1A7EF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下地板・仕上板が吸水</w:t>
      </w:r>
      <w:r w:rsidRPr="005539AF"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14:paraId="46244567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</w:p>
    <w:p w14:paraId="03807762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7DC08F13" w14:textId="59A53478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５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屋根について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5F3DBBEB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（※屋根の構造は、小屋組＋屋根の下地材＋表面の仕上材からなっています。）</w:t>
      </w:r>
    </w:p>
    <w:p w14:paraId="5E5F157D" w14:textId="23868829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屋根の</w:t>
      </w:r>
      <w:r w:rsidR="006E53D4" w:rsidRPr="005539AF">
        <w:rPr>
          <w:rFonts w:ascii="ＭＳ ゴシック" w:eastAsia="ＭＳ ゴシック" w:hAnsi="ＭＳ ゴシック" w:cs="ＭＳ 明朝" w:hint="eastAsia"/>
        </w:rPr>
        <w:t>瓦等の仕上げ材、</w:t>
      </w:r>
      <w:r w:rsidRPr="005539AF">
        <w:rPr>
          <w:rFonts w:ascii="ＭＳ ゴシック" w:eastAsia="ＭＳ ゴシック" w:hAnsi="ＭＳ ゴシック" w:cs="ＭＳ 明朝" w:hint="eastAsia"/>
        </w:rPr>
        <w:t>下地材　が壊れている。</w:t>
      </w:r>
    </w:p>
    <w:p w14:paraId="00C84491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雨漏りにより、天井・内壁・床に大きな被害があり、１室以上を使用できない。</w:t>
      </w:r>
    </w:p>
    <w:p w14:paraId="5790544B" w14:textId="06D7868A" w:rsidR="006072C4" w:rsidRPr="005539AF" w:rsidRDefault="00A00928" w:rsidP="00634EEC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</w:rPr>
        <w:t>□　屋内に浸水した痕跡がみられない、浸水被害が軽微　→　制度の対象外です。</w:t>
      </w:r>
    </w:p>
    <w:sectPr w:rsidR="006072C4" w:rsidRPr="005539A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A1ABA" w14:textId="77777777" w:rsidR="003A38CA" w:rsidRDefault="003A38CA">
      <w:r>
        <w:separator/>
      </w:r>
    </w:p>
  </w:endnote>
  <w:endnote w:type="continuationSeparator" w:id="0">
    <w:p w14:paraId="088D449E" w14:textId="77777777" w:rsidR="003A38CA" w:rsidRDefault="003A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FB67" w14:textId="57B931BC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FC5FF" w14:textId="77777777" w:rsidR="003A38CA" w:rsidRDefault="003A38C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611FDA5" w14:textId="77777777" w:rsidR="003A38CA" w:rsidRDefault="003A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3E9E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38CA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39AF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34EEC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07162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E4FBD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2EE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620F4-2100-46E6-BBB0-003E296C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潤</cp:lastModifiedBy>
  <cp:revision>2</cp:revision>
  <dcterms:created xsi:type="dcterms:W3CDTF">2024-01-10T00:13:00Z</dcterms:created>
  <dcterms:modified xsi:type="dcterms:W3CDTF">2024-01-10T00:14:00Z</dcterms:modified>
</cp:coreProperties>
</file>